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4D18" w14:textId="11632821" w:rsidR="00B1426C" w:rsidRPr="00CE190E" w:rsidRDefault="00B1426C" w:rsidP="005E7448">
      <w:pPr>
        <w:rPr>
          <w:rFonts w:ascii="Times New Roman" w:hAnsi="Times New Roman" w:cs="Times New Roman"/>
          <w:sz w:val="24"/>
          <w:szCs w:val="24"/>
        </w:rPr>
      </w:pPr>
      <w:r w:rsidRPr="00CE190E">
        <w:rPr>
          <w:rFonts w:ascii="Times New Roman" w:hAnsi="Times New Roman" w:cs="Times New Roman"/>
          <w:sz w:val="24"/>
          <w:szCs w:val="24"/>
        </w:rPr>
        <w:t>OBAVIJEST O NAČINU I UVJETIMA OSTVARIVANJA PRANA NA PRISTUP INFORMACIJAMA</w:t>
      </w:r>
      <w:r w:rsidR="00CE190E">
        <w:rPr>
          <w:rFonts w:ascii="Times New Roman" w:hAnsi="Times New Roman" w:cs="Times New Roman"/>
          <w:sz w:val="24"/>
          <w:szCs w:val="24"/>
        </w:rPr>
        <w:t xml:space="preserve"> </w:t>
      </w:r>
      <w:r w:rsidR="008E313E">
        <w:rPr>
          <w:rFonts w:ascii="Times New Roman" w:hAnsi="Times New Roman" w:cs="Times New Roman"/>
          <w:sz w:val="24"/>
          <w:szCs w:val="24"/>
        </w:rPr>
        <w:t>I PRAVA NA PONOVNU UPORABU INFORMACIJA</w:t>
      </w:r>
    </w:p>
    <w:p w14:paraId="452A8D77" w14:textId="77777777" w:rsidR="00E10858" w:rsidRPr="00CE190E" w:rsidRDefault="00E10858" w:rsidP="008E313E">
      <w:pPr>
        <w:pStyle w:val="StandardWeb"/>
        <w:jc w:val="both"/>
      </w:pPr>
      <w:r w:rsidRPr="00CE190E">
        <w:t>Pravo na pristup informacijama i pravo na ponovnu uporabu informacija uređeni su Zakonom o pravu na pristup informacijama (Narodne novine br. 25/13, 85/15, 69/22).</w:t>
      </w:r>
    </w:p>
    <w:p w14:paraId="0C81E3BA" w14:textId="77777777" w:rsidR="00E10858" w:rsidRPr="00CE190E" w:rsidRDefault="00E10858" w:rsidP="008E313E">
      <w:pPr>
        <w:pStyle w:val="StandardWeb"/>
        <w:jc w:val="both"/>
      </w:pPr>
      <w:r w:rsidRPr="00CE190E">
        <w:t>Cilj Zakona je omogućiti i osigurati ostvarivanje prava na pristup informacijama te ponovnu uporabu informacija fizičkim i pravnim osobama putem otvorenosti i javnosti djelovanja tijela javne vlasti.</w:t>
      </w:r>
    </w:p>
    <w:p w14:paraId="6E0A13B6" w14:textId="5681D62B" w:rsidR="00E10858" w:rsidRPr="00CE190E" w:rsidRDefault="00E10858" w:rsidP="008E313E">
      <w:pPr>
        <w:pStyle w:val="StandardWeb"/>
        <w:jc w:val="both"/>
      </w:pPr>
      <w:r w:rsidRPr="00CE190E">
        <w:rPr>
          <w:rStyle w:val="Naglaeno"/>
        </w:rPr>
        <w:t>Pravo na pristup informacijama</w:t>
      </w:r>
      <w:r w:rsidRPr="00CE190E">
        <w:t xml:space="preserve"> ostvaruje se podnošenjem zahtjeva, na jedan od sljedećih načina:</w:t>
      </w:r>
    </w:p>
    <w:p w14:paraId="13A30F5A" w14:textId="6C4A140B" w:rsidR="00E10858" w:rsidRPr="00CE190E" w:rsidRDefault="00E10858" w:rsidP="008E313E">
      <w:pPr>
        <w:pStyle w:val="StandardWeb"/>
        <w:numPr>
          <w:ilvl w:val="0"/>
          <w:numId w:val="1"/>
        </w:numPr>
        <w:jc w:val="both"/>
      </w:pPr>
      <w:r w:rsidRPr="00CE190E">
        <w:t>pisanim putem na adresu</w:t>
      </w:r>
      <w:r w:rsidR="00800EC1" w:rsidRPr="00CE190E">
        <w:t xml:space="preserve"> Srednje gospodarske škole Križevci</w:t>
      </w:r>
      <w:r w:rsidRPr="00CE190E">
        <w:t xml:space="preserve">: </w:t>
      </w:r>
      <w:r w:rsidRPr="00CE190E">
        <w:rPr>
          <w:rStyle w:val="Naglaeno"/>
        </w:rPr>
        <w:t>pp1, 48260 Križevci</w:t>
      </w:r>
    </w:p>
    <w:p w14:paraId="7190A843" w14:textId="54EFEDD1" w:rsidR="00E10858" w:rsidRPr="00CE190E" w:rsidRDefault="00E10858" w:rsidP="008E313E">
      <w:pPr>
        <w:pStyle w:val="StandardWeb"/>
        <w:numPr>
          <w:ilvl w:val="0"/>
          <w:numId w:val="1"/>
        </w:numPr>
        <w:jc w:val="both"/>
      </w:pPr>
      <w:r w:rsidRPr="00CE190E">
        <w:t xml:space="preserve">putem elektroničke pošte: </w:t>
      </w:r>
      <w:r w:rsidR="00800EC1" w:rsidRPr="00CE190E">
        <w:rPr>
          <w:rStyle w:val="Naglaeno"/>
        </w:rPr>
        <w:t>dijana.janes@skole.hr</w:t>
      </w:r>
    </w:p>
    <w:p w14:paraId="2D644723" w14:textId="77777777" w:rsidR="00E10858" w:rsidRPr="00CE190E" w:rsidRDefault="00E10858" w:rsidP="008E313E">
      <w:pPr>
        <w:pStyle w:val="StandardWeb"/>
        <w:jc w:val="both"/>
      </w:pPr>
      <w:r w:rsidRPr="00CE190E">
        <w:t>Zahtjev mora sadržavati podatke potrebne za identifikaciju tražene informacije, a podnositelj zahtjeva nije obvezan navesti razloge zbog kojih traži pristup informaciji.</w:t>
      </w:r>
    </w:p>
    <w:p w14:paraId="7B09D8FC" w14:textId="77777777" w:rsidR="00E10858" w:rsidRPr="00CE190E" w:rsidRDefault="00E10858" w:rsidP="008E313E">
      <w:pPr>
        <w:pStyle w:val="StandardWeb"/>
        <w:jc w:val="both"/>
      </w:pPr>
      <w:r w:rsidRPr="00CE190E">
        <w:rPr>
          <w:rStyle w:val="Naglaeno"/>
        </w:rPr>
        <w:t>Pravo na ponovnu uporabu informacija</w:t>
      </w:r>
      <w:r w:rsidRPr="00CE190E">
        <w:t xml:space="preserve"> odnosi se na korištenje informacija tijela javne vlasti u komercijalne ili nekomercijalne svrhe, u skladu sa Zakonom o pravu na pristup informacijama.</w:t>
      </w:r>
    </w:p>
    <w:p w14:paraId="43D6427E" w14:textId="4BD4B20E" w:rsidR="00E10858" w:rsidRPr="00CE190E" w:rsidRDefault="00E10858" w:rsidP="008E313E">
      <w:pPr>
        <w:pStyle w:val="StandardWeb"/>
        <w:jc w:val="both"/>
      </w:pPr>
      <w:r w:rsidRPr="00CE190E">
        <w:t xml:space="preserve">Zahtjev za ponovnu uporabu informacija podnosi se </w:t>
      </w:r>
      <w:r w:rsidR="00CE190E" w:rsidRPr="00CE190E">
        <w:t>Školi</w:t>
      </w:r>
      <w:r w:rsidRPr="00CE190E">
        <w:t>, a mora sadržavati podatke potrebne za identifikaciju informacije, kao i svrhu u koju će se informacija ponovno upotrijebiti.</w:t>
      </w:r>
    </w:p>
    <w:p w14:paraId="0DC1BADC" w14:textId="77777777" w:rsidR="00E10858" w:rsidRPr="00CE190E" w:rsidRDefault="00E10858" w:rsidP="008E313E">
      <w:pPr>
        <w:pStyle w:val="StandardWeb"/>
        <w:jc w:val="both"/>
      </w:pPr>
      <w:r w:rsidRPr="00CE190E">
        <w:t>Tijelo javne vlasti može ograničiti ponovnu uporabu informacija ili odrediti uvjete ponovne uporabe sukladno važećim zakonskim propisima.</w:t>
      </w:r>
    </w:p>
    <w:p w14:paraId="5C2A50A7" w14:textId="77777777" w:rsidR="00E10858" w:rsidRPr="00CE190E" w:rsidRDefault="00E10858" w:rsidP="008E313E">
      <w:pPr>
        <w:pStyle w:val="StandardWeb"/>
        <w:jc w:val="both"/>
      </w:pPr>
      <w:r w:rsidRPr="00CE190E">
        <w:t>Tijelo javne vlasti ima pravo na naknadu stvarnih materijalnih troškova za pružanje informacija i ponovnu uporabu informacija, sukladno kriterijima koje propisuje Povjerenik za informiranje.</w:t>
      </w:r>
    </w:p>
    <w:p w14:paraId="5E65027D" w14:textId="77777777" w:rsidR="00E10858" w:rsidRPr="00CE190E" w:rsidRDefault="00E10858" w:rsidP="008E313E">
      <w:pPr>
        <w:pStyle w:val="StandardWeb"/>
        <w:jc w:val="both"/>
      </w:pPr>
      <w:r w:rsidRPr="00CE190E">
        <w:t>O zahtjevima za pristup informacijama i ponovnu uporabu informacija odlučuje se u zakonom propisanom roku, rješenjem ili zaključkom, u skladu sa Zakonom o općem upravnom postupku.</w:t>
      </w:r>
    </w:p>
    <w:p w14:paraId="641D5DDC" w14:textId="2FFF0951" w:rsidR="00E10858" w:rsidRPr="00CE190E" w:rsidRDefault="00E10858" w:rsidP="008E313E">
      <w:pPr>
        <w:pStyle w:val="StandardWeb"/>
        <w:jc w:val="both"/>
      </w:pPr>
      <w:r w:rsidRPr="00CE190E">
        <w:t>Službenik za informiranje:</w:t>
      </w:r>
      <w:r w:rsidR="00CE190E" w:rsidRPr="00CE190E">
        <w:t xml:space="preserve"> Dijana Janeš</w:t>
      </w:r>
      <w:r w:rsidR="008E313E">
        <w:t>, k</w:t>
      </w:r>
      <w:r w:rsidRPr="00CE190E">
        <w:t xml:space="preserve">ontakt: </w:t>
      </w:r>
      <w:r w:rsidR="00CE190E" w:rsidRPr="00CE190E">
        <w:t>048/681-247</w:t>
      </w:r>
    </w:p>
    <w:p w14:paraId="2435C41C" w14:textId="77777777" w:rsidR="00B1426C" w:rsidRPr="00CE190E" w:rsidRDefault="00B1426C" w:rsidP="008E31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AF1E2" w14:textId="6D0998BF" w:rsidR="005E7448" w:rsidRPr="00CE190E" w:rsidRDefault="005E7448" w:rsidP="008E313E">
      <w:pPr>
        <w:jc w:val="both"/>
        <w:rPr>
          <w:rFonts w:ascii="Times New Roman" w:hAnsi="Times New Roman" w:cs="Times New Roman"/>
          <w:sz w:val="24"/>
          <w:szCs w:val="24"/>
        </w:rPr>
      </w:pPr>
      <w:r w:rsidRPr="00CE190E">
        <w:rPr>
          <w:rFonts w:ascii="Times New Roman" w:hAnsi="Times New Roman" w:cs="Times New Roman"/>
          <w:sz w:val="24"/>
          <w:szCs w:val="24"/>
        </w:rPr>
        <w:t>ŠKOLA ĆE USKRATITI PRISTUP INFORMACIJI AKO POSTOJI OSNOVANA SUMNJA DA BI NJEZINO OBJAVLJIVANJE:</w:t>
      </w:r>
    </w:p>
    <w:p w14:paraId="407E43D1" w14:textId="77777777" w:rsidR="005E7448" w:rsidRPr="00CE190E" w:rsidRDefault="005E7448" w:rsidP="008E313E">
      <w:pPr>
        <w:jc w:val="both"/>
        <w:rPr>
          <w:rFonts w:ascii="Times New Roman" w:hAnsi="Times New Roman" w:cs="Times New Roman"/>
          <w:sz w:val="24"/>
          <w:szCs w:val="24"/>
        </w:rPr>
      </w:pPr>
      <w:r w:rsidRPr="00CE190E">
        <w:rPr>
          <w:rFonts w:ascii="Times New Roman" w:hAnsi="Times New Roman" w:cs="Times New Roman"/>
          <w:sz w:val="24"/>
          <w:szCs w:val="24"/>
        </w:rPr>
        <w:t>1. Onemogućilo učinkovito, neovisno i nepristrano vođenje sudskog, upravnog ili drugog pravno uređenog postupka, izvršenje sudske odluke ili kazne,</w:t>
      </w:r>
    </w:p>
    <w:p w14:paraId="608D66BC" w14:textId="77777777" w:rsidR="005E7448" w:rsidRPr="00CE190E" w:rsidRDefault="005E7448" w:rsidP="008E313E">
      <w:pPr>
        <w:jc w:val="both"/>
        <w:rPr>
          <w:rFonts w:ascii="Times New Roman" w:hAnsi="Times New Roman" w:cs="Times New Roman"/>
          <w:sz w:val="24"/>
          <w:szCs w:val="24"/>
        </w:rPr>
      </w:pPr>
      <w:r w:rsidRPr="00CE190E">
        <w:rPr>
          <w:rFonts w:ascii="Times New Roman" w:hAnsi="Times New Roman" w:cs="Times New Roman"/>
          <w:sz w:val="24"/>
          <w:szCs w:val="24"/>
        </w:rPr>
        <w:t>2. Onemogućilo rad tijela koji vrše upravni nadzor, odnosno nadzor zakonitosti,</w:t>
      </w:r>
    </w:p>
    <w:p w14:paraId="605AEFEA" w14:textId="77777777" w:rsidR="005E7448" w:rsidRPr="00CE190E" w:rsidRDefault="005E7448" w:rsidP="008E313E">
      <w:pPr>
        <w:jc w:val="both"/>
        <w:rPr>
          <w:rFonts w:ascii="Times New Roman" w:hAnsi="Times New Roman" w:cs="Times New Roman"/>
          <w:sz w:val="24"/>
          <w:szCs w:val="24"/>
        </w:rPr>
      </w:pPr>
      <w:r w:rsidRPr="00CE190E">
        <w:rPr>
          <w:rFonts w:ascii="Times New Roman" w:hAnsi="Times New Roman" w:cs="Times New Roman"/>
          <w:sz w:val="24"/>
          <w:szCs w:val="24"/>
        </w:rPr>
        <w:t>3. Povrijedilo pravo intelektualnog vlasništva, osim u slučaju izričitog pisanog pristanka autora ili vlasnika.</w:t>
      </w:r>
    </w:p>
    <w:p w14:paraId="1BB2D886" w14:textId="77777777" w:rsidR="005E7448" w:rsidRPr="00CE190E" w:rsidRDefault="005E7448" w:rsidP="008E31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95177" w14:textId="77777777" w:rsidR="005E7448" w:rsidRPr="00CE190E" w:rsidRDefault="005E7448" w:rsidP="008E313E">
      <w:pPr>
        <w:jc w:val="both"/>
        <w:rPr>
          <w:rFonts w:ascii="Times New Roman" w:hAnsi="Times New Roman" w:cs="Times New Roman"/>
          <w:sz w:val="24"/>
          <w:szCs w:val="24"/>
        </w:rPr>
      </w:pPr>
      <w:r w:rsidRPr="00CE190E">
        <w:rPr>
          <w:rFonts w:ascii="Times New Roman" w:hAnsi="Times New Roman" w:cs="Times New Roman"/>
          <w:sz w:val="24"/>
          <w:szCs w:val="24"/>
        </w:rPr>
        <w:lastRenderedPageBreak/>
        <w:t xml:space="preserve">Škola će uskratiti pristup informacijama ako bi informacija štetila postupcima koje vode nadležna tijela u </w:t>
      </w:r>
      <w:proofErr w:type="spellStart"/>
      <w:r w:rsidRPr="00CE190E">
        <w:rPr>
          <w:rFonts w:ascii="Times New Roman" w:hAnsi="Times New Roman" w:cs="Times New Roman"/>
          <w:sz w:val="24"/>
          <w:szCs w:val="24"/>
        </w:rPr>
        <w:t>predistražnim</w:t>
      </w:r>
      <w:proofErr w:type="spellEnd"/>
      <w:r w:rsidRPr="00CE190E">
        <w:rPr>
          <w:rFonts w:ascii="Times New Roman" w:hAnsi="Times New Roman" w:cs="Times New Roman"/>
          <w:sz w:val="24"/>
          <w:szCs w:val="24"/>
        </w:rPr>
        <w:t xml:space="preserve"> i istražnim radnjama za vrijeme trajanja tih postupaka. Iznimno će se omogućiti pristup navedenim informacijama, ako je takvo postupanje u interesu javnosti i nužno za postizanje zakonom utvrđene svrhe te razmjerno cilju koji treba postići.</w:t>
      </w:r>
    </w:p>
    <w:p w14:paraId="40F70106" w14:textId="77777777" w:rsidR="005E7448" w:rsidRPr="00CE190E" w:rsidRDefault="005E7448" w:rsidP="008E313E">
      <w:pPr>
        <w:jc w:val="both"/>
        <w:rPr>
          <w:rFonts w:ascii="Times New Roman" w:hAnsi="Times New Roman" w:cs="Times New Roman"/>
          <w:sz w:val="24"/>
          <w:szCs w:val="24"/>
        </w:rPr>
      </w:pPr>
      <w:r w:rsidRPr="00CE190E">
        <w:rPr>
          <w:rFonts w:ascii="Times New Roman" w:hAnsi="Times New Roman" w:cs="Times New Roman"/>
          <w:sz w:val="24"/>
          <w:szCs w:val="24"/>
        </w:rPr>
        <w:t>Ako određena informacija sadrži i podatak klasificiran stupnjem tajnosti, neklasificirani dijelovi informacije učinit će se dostupnim.</w:t>
      </w:r>
    </w:p>
    <w:p w14:paraId="577C2FD5" w14:textId="4C45E695" w:rsidR="005E7448" w:rsidRPr="00CE190E" w:rsidRDefault="005E7448" w:rsidP="008E313E">
      <w:pPr>
        <w:jc w:val="both"/>
        <w:rPr>
          <w:rFonts w:ascii="Times New Roman" w:hAnsi="Times New Roman" w:cs="Times New Roman"/>
          <w:sz w:val="24"/>
          <w:szCs w:val="24"/>
        </w:rPr>
      </w:pPr>
      <w:r w:rsidRPr="00CE190E">
        <w:rPr>
          <w:rFonts w:ascii="Times New Roman" w:hAnsi="Times New Roman" w:cs="Times New Roman"/>
          <w:sz w:val="24"/>
          <w:szCs w:val="24"/>
        </w:rPr>
        <w:t>U postupku ostvarivanja prava na pristup informacijama primjenjivat</w:t>
      </w:r>
      <w:r w:rsidR="00CA21F6" w:rsidRPr="00CE190E">
        <w:rPr>
          <w:rFonts w:ascii="Times New Roman" w:hAnsi="Times New Roman" w:cs="Times New Roman"/>
          <w:sz w:val="24"/>
          <w:szCs w:val="24"/>
        </w:rPr>
        <w:t xml:space="preserve"> </w:t>
      </w:r>
      <w:r w:rsidRPr="00CE190E">
        <w:rPr>
          <w:rFonts w:ascii="Times New Roman" w:hAnsi="Times New Roman" w:cs="Times New Roman"/>
          <w:sz w:val="24"/>
          <w:szCs w:val="24"/>
        </w:rPr>
        <w:t>će se odredbe Zakona o općem upravnom postupku („NN” br. 47/09. ) osim u slučajevima kada je drukčije propisano Zakonom o pravu na pristup informacijama.</w:t>
      </w:r>
    </w:p>
    <w:p w14:paraId="0C2DEC01" w14:textId="0C33501B" w:rsidR="005B642A" w:rsidRDefault="005E7448" w:rsidP="008E313E">
      <w:pPr>
        <w:jc w:val="both"/>
        <w:rPr>
          <w:rFonts w:ascii="Times New Roman" w:hAnsi="Times New Roman" w:cs="Times New Roman"/>
          <w:sz w:val="24"/>
          <w:szCs w:val="24"/>
        </w:rPr>
      </w:pPr>
      <w:r w:rsidRPr="00CE190E">
        <w:rPr>
          <w:rFonts w:ascii="Times New Roman" w:hAnsi="Times New Roman" w:cs="Times New Roman"/>
          <w:sz w:val="24"/>
          <w:szCs w:val="24"/>
        </w:rPr>
        <w:t>Pri obrađivanju, korištenju i raspolaganju informacija kojima Škola raspolaže obvezno je postupati u skladu s važećim zakonskim odredbama, a osobito u skladu s odredbama Zakona o zaštiti osobnih podataka (“Narodne novine” br. 103/03., 118/06.,41/08.).</w:t>
      </w:r>
    </w:p>
    <w:p w14:paraId="5E0F1A14" w14:textId="77777777" w:rsidR="00D50B1F" w:rsidRPr="00D50B1F" w:rsidRDefault="00D50B1F" w:rsidP="00D50B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B1F">
        <w:rPr>
          <w:rFonts w:ascii="Times New Roman" w:hAnsi="Times New Roman" w:cs="Times New Roman"/>
          <w:b/>
          <w:bCs/>
          <w:sz w:val="24"/>
          <w:szCs w:val="24"/>
        </w:rPr>
        <w:t>Informacije o mogućnostima neposrednog uvida javnosti u rad tijela</w:t>
      </w:r>
    </w:p>
    <w:p w14:paraId="04684FAE" w14:textId="77777777" w:rsidR="00D50B1F" w:rsidRPr="00D50B1F" w:rsidRDefault="00D50B1F" w:rsidP="00D50B1F">
      <w:pPr>
        <w:jc w:val="both"/>
        <w:rPr>
          <w:rFonts w:ascii="Times New Roman" w:hAnsi="Times New Roman" w:cs="Times New Roman"/>
          <w:sz w:val="24"/>
          <w:szCs w:val="24"/>
        </w:rPr>
      </w:pPr>
      <w:r w:rsidRPr="00D50B1F">
        <w:rPr>
          <w:rFonts w:ascii="Times New Roman" w:hAnsi="Times New Roman" w:cs="Times New Roman"/>
          <w:sz w:val="24"/>
          <w:szCs w:val="24"/>
        </w:rPr>
        <w:t>Neposredan uvid javnosti u rad tijela Škole ostvaruje se isključivo prisustvovanjem sjednicama, na temelju prethodno podnesenog pisanog zahtjeva.</w:t>
      </w:r>
    </w:p>
    <w:p w14:paraId="30C57498" w14:textId="77777777" w:rsidR="00D50B1F" w:rsidRPr="00D50B1F" w:rsidRDefault="00D50B1F" w:rsidP="00D50B1F">
      <w:pPr>
        <w:jc w:val="both"/>
        <w:rPr>
          <w:rFonts w:ascii="Times New Roman" w:hAnsi="Times New Roman" w:cs="Times New Roman"/>
          <w:sz w:val="24"/>
          <w:szCs w:val="24"/>
        </w:rPr>
      </w:pPr>
      <w:r w:rsidRPr="00D50B1F">
        <w:rPr>
          <w:rFonts w:ascii="Times New Roman" w:hAnsi="Times New Roman" w:cs="Times New Roman"/>
          <w:sz w:val="24"/>
          <w:szCs w:val="24"/>
        </w:rPr>
        <w:t>Pisani zahtjev podnosi se Školi, a mora sadržavati podatke potrebne za identifikaciju podnositelja zahtjeva te kontakt podatke. O odobrenju neposrednog uvida odlučuje Školski odbor.</w:t>
      </w:r>
    </w:p>
    <w:p w14:paraId="2216AF68" w14:textId="46788C20" w:rsidR="00D50B1F" w:rsidRPr="00D50B1F" w:rsidRDefault="00D50B1F" w:rsidP="00D50B1F">
      <w:pPr>
        <w:jc w:val="both"/>
        <w:rPr>
          <w:rFonts w:ascii="Times New Roman" w:hAnsi="Times New Roman" w:cs="Times New Roman"/>
          <w:sz w:val="24"/>
          <w:szCs w:val="24"/>
        </w:rPr>
      </w:pPr>
      <w:r w:rsidRPr="00D50B1F">
        <w:rPr>
          <w:rFonts w:ascii="Times New Roman" w:hAnsi="Times New Roman" w:cs="Times New Roman"/>
          <w:sz w:val="24"/>
          <w:szCs w:val="24"/>
        </w:rPr>
        <w:t xml:space="preserve">Broj osoba kojima se može odobriti prisustvovanje sjednici </w:t>
      </w:r>
      <w:r>
        <w:rPr>
          <w:rFonts w:ascii="Times New Roman" w:hAnsi="Times New Roman" w:cs="Times New Roman"/>
          <w:sz w:val="24"/>
          <w:szCs w:val="24"/>
        </w:rPr>
        <w:t xml:space="preserve">tijela Škole </w:t>
      </w:r>
      <w:r w:rsidRPr="00D50B1F">
        <w:rPr>
          <w:rFonts w:ascii="Times New Roman" w:hAnsi="Times New Roman" w:cs="Times New Roman"/>
          <w:sz w:val="24"/>
          <w:szCs w:val="24"/>
        </w:rPr>
        <w:t>može biti ograničen, ovisno o prostornim, tehničkim i organizacijskim mogućnostima, kao i o prirodi točaka dnevnog reda.</w:t>
      </w:r>
    </w:p>
    <w:p w14:paraId="2794D475" w14:textId="5B53E77F" w:rsidR="00D50B1F" w:rsidRPr="00CE190E" w:rsidRDefault="00D50B1F" w:rsidP="00D50B1F">
      <w:pPr>
        <w:jc w:val="both"/>
        <w:rPr>
          <w:rFonts w:ascii="Times New Roman" w:hAnsi="Times New Roman" w:cs="Times New Roman"/>
          <w:sz w:val="24"/>
          <w:szCs w:val="24"/>
        </w:rPr>
      </w:pPr>
      <w:r w:rsidRPr="00D50B1F">
        <w:rPr>
          <w:rFonts w:ascii="Times New Roman" w:hAnsi="Times New Roman" w:cs="Times New Roman"/>
          <w:sz w:val="24"/>
          <w:szCs w:val="24"/>
        </w:rPr>
        <w:t>Neposredan uvid u rad Školskog odbora ne može se ostvariti u slučajevima kada se na sjednici raspravlja o pitanjima u kojima je, sukladno zakonu, javnost isključena, odnosno kada se raspravlja o informacijama za koje postoje ograničenja prava na pristup informacijama prema odredbama Zakona o pravu na pristup informacijama.</w:t>
      </w:r>
    </w:p>
    <w:sectPr w:rsidR="00D50B1F" w:rsidRPr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18BA"/>
    <w:multiLevelType w:val="multilevel"/>
    <w:tmpl w:val="87EA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90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48"/>
    <w:rsid w:val="001F11C0"/>
    <w:rsid w:val="00536D36"/>
    <w:rsid w:val="005B642A"/>
    <w:rsid w:val="005E7448"/>
    <w:rsid w:val="00800EC1"/>
    <w:rsid w:val="00893D97"/>
    <w:rsid w:val="008E313E"/>
    <w:rsid w:val="00B1426C"/>
    <w:rsid w:val="00B860CD"/>
    <w:rsid w:val="00CA21F6"/>
    <w:rsid w:val="00CE190E"/>
    <w:rsid w:val="00D50B1F"/>
    <w:rsid w:val="00E1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E23D"/>
  <w15:chartTrackingRefBased/>
  <w15:docId w15:val="{3E797555-9B2F-40C7-9189-BD09AEBB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1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0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Janeš</dc:creator>
  <cp:keywords/>
  <dc:description/>
  <cp:lastModifiedBy>Dijana Janeš</cp:lastModifiedBy>
  <cp:revision>4</cp:revision>
  <dcterms:created xsi:type="dcterms:W3CDTF">2026-01-28T11:56:00Z</dcterms:created>
  <dcterms:modified xsi:type="dcterms:W3CDTF">2026-01-28T11:58:00Z</dcterms:modified>
</cp:coreProperties>
</file>